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35" w:rsidRPr="00BB260D" w:rsidRDefault="00383451" w:rsidP="001768AB">
      <w:pPr>
        <w:spacing w:before="240" w:line="360" w:lineRule="auto"/>
        <w:jc w:val="center"/>
        <w:rPr>
          <w:rFonts w:ascii="Century Gothic" w:hAnsi="Century Gothic"/>
          <w:b/>
          <w:bCs/>
        </w:rPr>
      </w:pPr>
      <w:r w:rsidRPr="00BB260D">
        <w:rPr>
          <w:rFonts w:ascii="Century Gothic" w:hAnsi="Century Gothic"/>
          <w:b/>
          <w:bCs/>
        </w:rPr>
        <w:t>Projeto de Lei Municipal n</w:t>
      </w:r>
      <w:r w:rsidR="009D0235" w:rsidRPr="00BB260D">
        <w:rPr>
          <w:rFonts w:ascii="Century Gothic" w:hAnsi="Century Gothic"/>
          <w:b/>
          <w:bCs/>
        </w:rPr>
        <w:t>° _______/20</w:t>
      </w:r>
      <w:r w:rsidR="0085181A">
        <w:rPr>
          <w:rFonts w:ascii="Century Gothic" w:hAnsi="Century Gothic"/>
          <w:b/>
          <w:bCs/>
        </w:rPr>
        <w:t>25</w:t>
      </w:r>
      <w:r w:rsidR="009D0235" w:rsidRPr="00BB260D">
        <w:rPr>
          <w:rFonts w:ascii="Century Gothic" w:hAnsi="Century Gothic"/>
          <w:b/>
          <w:bCs/>
        </w:rPr>
        <w:t>.</w:t>
      </w:r>
    </w:p>
    <w:p w:rsidR="009D0235" w:rsidRPr="00BB260D" w:rsidRDefault="00A33C20" w:rsidP="001768AB">
      <w:pPr>
        <w:autoSpaceDE w:val="0"/>
        <w:autoSpaceDN w:val="0"/>
        <w:adjustRightInd w:val="0"/>
        <w:spacing w:before="240" w:line="360" w:lineRule="auto"/>
        <w:ind w:left="3402"/>
        <w:jc w:val="both"/>
        <w:rPr>
          <w:rFonts w:ascii="Century Gothic" w:hAnsi="Century Gothic"/>
          <w:b/>
          <w:bCs/>
        </w:rPr>
      </w:pPr>
      <w:r w:rsidRPr="00BB260D">
        <w:rPr>
          <w:rFonts w:ascii="Century Gothic" w:hAnsi="Century Gothic"/>
          <w:b/>
          <w:bCs/>
        </w:rPr>
        <w:t>“</w:t>
      </w:r>
      <w:bookmarkStart w:id="0" w:name="_Hlk64279633"/>
      <w:r w:rsidR="002C7EB2">
        <w:rPr>
          <w:rFonts w:ascii="Century Gothic" w:hAnsi="Century Gothic"/>
          <w:b/>
          <w:bCs/>
        </w:rPr>
        <w:t>A</w:t>
      </w:r>
      <w:r w:rsidR="00C773E1">
        <w:rPr>
          <w:rFonts w:ascii="Century Gothic" w:hAnsi="Century Gothic"/>
          <w:b/>
          <w:bCs/>
        </w:rPr>
        <w:t>ltera a</w:t>
      </w:r>
      <w:r w:rsidR="002C7EB2">
        <w:rPr>
          <w:rFonts w:ascii="Century Gothic" w:hAnsi="Century Gothic"/>
          <w:b/>
          <w:bCs/>
        </w:rPr>
        <w:t xml:space="preserve"> </w:t>
      </w:r>
      <w:r w:rsidR="00197102">
        <w:rPr>
          <w:rFonts w:ascii="Century Gothic" w:hAnsi="Century Gothic"/>
          <w:b/>
          <w:bCs/>
        </w:rPr>
        <w:t xml:space="preserve">Lei </w:t>
      </w:r>
      <w:r w:rsidR="0085181A">
        <w:rPr>
          <w:rFonts w:ascii="Century Gothic" w:hAnsi="Century Gothic"/>
          <w:b/>
          <w:bCs/>
        </w:rPr>
        <w:t>259,</w:t>
      </w:r>
      <w:r w:rsidR="00197102">
        <w:rPr>
          <w:rFonts w:ascii="Century Gothic" w:hAnsi="Century Gothic"/>
          <w:b/>
          <w:bCs/>
        </w:rPr>
        <w:t xml:space="preserve"> de </w:t>
      </w:r>
      <w:r w:rsidR="0085181A">
        <w:rPr>
          <w:rFonts w:ascii="Century Gothic" w:hAnsi="Century Gothic"/>
          <w:b/>
          <w:bCs/>
        </w:rPr>
        <w:t>1º</w:t>
      </w:r>
      <w:r w:rsidR="00197102">
        <w:rPr>
          <w:rFonts w:ascii="Century Gothic" w:hAnsi="Century Gothic"/>
          <w:b/>
          <w:bCs/>
        </w:rPr>
        <w:t xml:space="preserve"> de </w:t>
      </w:r>
      <w:r w:rsidR="0085181A">
        <w:rPr>
          <w:rFonts w:ascii="Century Gothic" w:hAnsi="Century Gothic"/>
          <w:b/>
          <w:bCs/>
        </w:rPr>
        <w:t>julho</w:t>
      </w:r>
      <w:r w:rsidR="00197102">
        <w:rPr>
          <w:rFonts w:ascii="Century Gothic" w:hAnsi="Century Gothic"/>
          <w:b/>
          <w:bCs/>
        </w:rPr>
        <w:t xml:space="preserve"> de 20</w:t>
      </w:r>
      <w:r w:rsidR="0085181A">
        <w:rPr>
          <w:rFonts w:ascii="Century Gothic" w:hAnsi="Century Gothic"/>
          <w:b/>
          <w:bCs/>
        </w:rPr>
        <w:t>03</w:t>
      </w:r>
      <w:r w:rsidR="001768AB">
        <w:rPr>
          <w:rFonts w:ascii="Century Gothic" w:hAnsi="Century Gothic"/>
          <w:b/>
          <w:bCs/>
        </w:rPr>
        <w:t xml:space="preserve">, </w:t>
      </w:r>
      <w:r w:rsidR="00E8670A" w:rsidRPr="00BB260D">
        <w:rPr>
          <w:rFonts w:ascii="Century Gothic" w:hAnsi="Century Gothic"/>
          <w:b/>
          <w:bCs/>
        </w:rPr>
        <w:t>e</w:t>
      </w:r>
      <w:r w:rsidR="00244444">
        <w:rPr>
          <w:rFonts w:ascii="Century Gothic" w:hAnsi="Century Gothic"/>
          <w:b/>
          <w:bCs/>
        </w:rPr>
        <w:t xml:space="preserve"> </w:t>
      </w:r>
      <w:r w:rsidR="00244444" w:rsidRPr="00244444">
        <w:rPr>
          <w:rFonts w:ascii="Century Gothic" w:hAnsi="Century Gothic"/>
          <w:b/>
          <w:bCs/>
        </w:rPr>
        <w:t>a Lei 581, de 09 de outubro de 2014</w:t>
      </w:r>
      <w:r w:rsidR="00244444">
        <w:rPr>
          <w:rFonts w:ascii="Century Gothic" w:hAnsi="Century Gothic"/>
          <w:b/>
          <w:bCs/>
        </w:rPr>
        <w:t>,</w:t>
      </w:r>
      <w:r w:rsidR="00E8670A" w:rsidRPr="00BB260D">
        <w:rPr>
          <w:rFonts w:ascii="Century Gothic" w:hAnsi="Century Gothic"/>
          <w:b/>
          <w:bCs/>
        </w:rPr>
        <w:t xml:space="preserve"> dá outras providências</w:t>
      </w:r>
      <w:r w:rsidRPr="00BB260D">
        <w:rPr>
          <w:rFonts w:ascii="Century Gothic" w:hAnsi="Century Gothic"/>
          <w:b/>
          <w:bCs/>
        </w:rPr>
        <w:t>”</w:t>
      </w:r>
      <w:r w:rsidR="009D0235" w:rsidRPr="00BB260D">
        <w:rPr>
          <w:rFonts w:ascii="Century Gothic" w:hAnsi="Century Gothic"/>
          <w:b/>
          <w:bCs/>
        </w:rPr>
        <w:t>.</w:t>
      </w:r>
      <w:bookmarkEnd w:id="0"/>
    </w:p>
    <w:p w:rsidR="0085181A" w:rsidRPr="00C22C79" w:rsidRDefault="0085181A" w:rsidP="0085181A">
      <w:pPr>
        <w:pStyle w:val="Default"/>
        <w:spacing w:before="120" w:after="120" w:line="360" w:lineRule="auto"/>
        <w:jc w:val="both"/>
        <w:rPr>
          <w:rFonts w:ascii="Century Gothic" w:hAnsi="Century Gothic"/>
          <w:sz w:val="22"/>
          <w:szCs w:val="22"/>
        </w:rPr>
      </w:pPr>
      <w:bookmarkStart w:id="1" w:name="_Hlk64287073"/>
      <w:r w:rsidRPr="00C22C79">
        <w:rPr>
          <w:rFonts w:ascii="Century Gothic" w:hAnsi="Century Gothic"/>
          <w:sz w:val="22"/>
          <w:szCs w:val="22"/>
          <w:lang w:val="pt-PT"/>
        </w:rPr>
        <w:t>O Povo do Município de Durandé, Estado de Minas Gerais, por seus representantes na Câmara Municipal, aprovou, e eu Prefeito do Município, no uso de suas atribuições legais conferidas pela Constituição Federal e na Lei Orgânica do Município, sanciono a seguinte Lei</w:t>
      </w:r>
      <w:r w:rsidRPr="00C22C79">
        <w:rPr>
          <w:rFonts w:ascii="Century Gothic" w:hAnsi="Century Gothic"/>
          <w:sz w:val="22"/>
          <w:szCs w:val="22"/>
        </w:rPr>
        <w:t>:</w:t>
      </w:r>
    </w:p>
    <w:p w:rsidR="00197102" w:rsidRDefault="009D0235" w:rsidP="0085181A">
      <w:pPr>
        <w:pStyle w:val="Default"/>
        <w:spacing w:before="240" w:line="360" w:lineRule="auto"/>
        <w:jc w:val="both"/>
        <w:rPr>
          <w:rFonts w:ascii="Century Gothic" w:hAnsi="Century Gothic" w:cs="Times New Roman"/>
          <w:bCs/>
        </w:rPr>
      </w:pPr>
      <w:r w:rsidRPr="00BB260D">
        <w:rPr>
          <w:rFonts w:ascii="Century Gothic" w:hAnsi="Century Gothic" w:cs="Times New Roman"/>
          <w:b/>
          <w:bCs/>
        </w:rPr>
        <w:t xml:space="preserve">Art. 1º. </w:t>
      </w:r>
      <w:r w:rsidR="002C7EB2">
        <w:rPr>
          <w:rFonts w:ascii="Century Gothic" w:hAnsi="Century Gothic" w:cs="Times New Roman"/>
          <w:bCs/>
        </w:rPr>
        <w:t>Esta Lei altera a Lei Municipal n</w:t>
      </w:r>
      <w:r w:rsidR="00197102">
        <w:rPr>
          <w:rFonts w:ascii="Century Gothic" w:hAnsi="Century Gothic" w:cs="Times New Roman"/>
          <w:bCs/>
        </w:rPr>
        <w:t xml:space="preserve">º. </w:t>
      </w:r>
      <w:r w:rsidR="0085181A">
        <w:rPr>
          <w:rFonts w:ascii="Century Gothic" w:hAnsi="Century Gothic" w:cs="Times New Roman"/>
          <w:bCs/>
        </w:rPr>
        <w:t>259,</w:t>
      </w:r>
      <w:r w:rsidR="00197102">
        <w:rPr>
          <w:rFonts w:ascii="Century Gothic" w:hAnsi="Century Gothic" w:cs="Times New Roman"/>
          <w:bCs/>
        </w:rPr>
        <w:t xml:space="preserve"> de </w:t>
      </w:r>
      <w:r w:rsidR="0085181A">
        <w:rPr>
          <w:rFonts w:ascii="Century Gothic" w:hAnsi="Century Gothic" w:cs="Times New Roman"/>
          <w:bCs/>
        </w:rPr>
        <w:t>1º</w:t>
      </w:r>
      <w:r w:rsidR="00197102">
        <w:rPr>
          <w:rFonts w:ascii="Century Gothic" w:hAnsi="Century Gothic" w:cs="Times New Roman"/>
          <w:bCs/>
        </w:rPr>
        <w:t xml:space="preserve"> de </w:t>
      </w:r>
      <w:r w:rsidR="0085181A">
        <w:rPr>
          <w:rFonts w:ascii="Century Gothic" w:hAnsi="Century Gothic" w:cs="Times New Roman"/>
          <w:bCs/>
        </w:rPr>
        <w:t>julho</w:t>
      </w:r>
      <w:r w:rsidR="00197102">
        <w:rPr>
          <w:rFonts w:ascii="Century Gothic" w:hAnsi="Century Gothic" w:cs="Times New Roman"/>
          <w:bCs/>
        </w:rPr>
        <w:t xml:space="preserve"> de 20</w:t>
      </w:r>
      <w:r w:rsidR="0085181A">
        <w:rPr>
          <w:rFonts w:ascii="Century Gothic" w:hAnsi="Century Gothic" w:cs="Times New Roman"/>
          <w:bCs/>
        </w:rPr>
        <w:t>03</w:t>
      </w:r>
      <w:r w:rsidR="00197102">
        <w:rPr>
          <w:rFonts w:ascii="Century Gothic" w:hAnsi="Century Gothic" w:cs="Times New Roman"/>
          <w:bCs/>
        </w:rPr>
        <w:t xml:space="preserve">, </w:t>
      </w:r>
      <w:r w:rsidR="004B541F">
        <w:rPr>
          <w:rFonts w:ascii="Century Gothic" w:hAnsi="Century Gothic" w:cs="Times New Roman"/>
          <w:bCs/>
        </w:rPr>
        <w:t xml:space="preserve">e a Lei 581, de 09 de outubro de 2014, </w:t>
      </w:r>
      <w:r w:rsidR="00DF7288">
        <w:rPr>
          <w:rFonts w:ascii="Century Gothic" w:hAnsi="Century Gothic" w:cs="Times New Roman"/>
          <w:bCs/>
        </w:rPr>
        <w:t>que</w:t>
      </w:r>
      <w:r w:rsidR="0085181A">
        <w:rPr>
          <w:rFonts w:ascii="Century Gothic" w:hAnsi="Century Gothic" w:cs="Times New Roman"/>
          <w:bCs/>
        </w:rPr>
        <w:t xml:space="preserve"> dispõe sobre a Política Municipal de Atendimento Dos Direitos da Criança e Do Adolescente</w:t>
      </w:r>
      <w:r w:rsidR="007A64D8">
        <w:rPr>
          <w:rFonts w:ascii="Century Gothic" w:hAnsi="Century Gothic" w:cs="Times New Roman"/>
          <w:bCs/>
        </w:rPr>
        <w:t>.</w:t>
      </w:r>
    </w:p>
    <w:p w:rsidR="00946B59" w:rsidRDefault="00946B59" w:rsidP="001768AB">
      <w:pPr>
        <w:pStyle w:val="Default"/>
        <w:spacing w:before="240" w:line="360" w:lineRule="auto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/>
          <w:bCs/>
        </w:rPr>
        <w:t xml:space="preserve">Art. 2. – </w:t>
      </w:r>
      <w:r>
        <w:rPr>
          <w:rFonts w:ascii="Century Gothic" w:hAnsi="Century Gothic" w:cs="Times New Roman"/>
          <w:bCs/>
        </w:rPr>
        <w:t>O art. 25 da Lei 259, de 1º de julho de 2003, passa a vigorar com a seguinte redação:</w:t>
      </w:r>
    </w:p>
    <w:p w:rsidR="00946B59" w:rsidRPr="00946B59" w:rsidRDefault="00946B59" w:rsidP="006E3BD8">
      <w:pPr>
        <w:pStyle w:val="Default"/>
        <w:spacing w:before="240" w:line="360" w:lineRule="auto"/>
        <w:ind w:left="2268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Art. 25. A r</w:t>
      </w:r>
      <w:r w:rsidRPr="00946B59">
        <w:rPr>
          <w:rFonts w:ascii="Century Gothic" w:hAnsi="Century Gothic" w:cs="Times New Roman"/>
          <w:bCs/>
        </w:rPr>
        <w:t>emuneração mensal</w:t>
      </w:r>
      <w:r>
        <w:rPr>
          <w:rFonts w:ascii="Century Gothic" w:hAnsi="Century Gothic" w:cs="Times New Roman"/>
          <w:bCs/>
        </w:rPr>
        <w:t xml:space="preserve"> do membro do Conselho Tutelar será </w:t>
      </w:r>
      <w:r w:rsidRPr="00946B59">
        <w:rPr>
          <w:rFonts w:ascii="Century Gothic" w:hAnsi="Century Gothic" w:cs="Times New Roman"/>
          <w:bCs/>
        </w:rPr>
        <w:t>equivalente ao valor de R$ 1.</w:t>
      </w:r>
      <w:r>
        <w:rPr>
          <w:rFonts w:ascii="Century Gothic" w:hAnsi="Century Gothic" w:cs="Times New Roman"/>
          <w:bCs/>
        </w:rPr>
        <w:t>9</w:t>
      </w:r>
      <w:r w:rsidRPr="00946B59">
        <w:rPr>
          <w:rFonts w:ascii="Century Gothic" w:hAnsi="Century Gothic" w:cs="Times New Roman"/>
          <w:bCs/>
        </w:rPr>
        <w:t xml:space="preserve">00,00 (mil e </w:t>
      </w:r>
      <w:r w:rsidR="00244444">
        <w:rPr>
          <w:rFonts w:ascii="Century Gothic" w:hAnsi="Century Gothic" w:cs="Times New Roman"/>
          <w:bCs/>
        </w:rPr>
        <w:t>novecentos</w:t>
      </w:r>
      <w:r w:rsidRPr="00946B59">
        <w:rPr>
          <w:rFonts w:ascii="Century Gothic" w:hAnsi="Century Gothic" w:cs="Times New Roman"/>
          <w:bCs/>
        </w:rPr>
        <w:t xml:space="preserve"> reais)</w:t>
      </w:r>
      <w:r w:rsidR="00244444">
        <w:rPr>
          <w:rFonts w:ascii="Century Gothic" w:hAnsi="Century Gothic" w:cs="Times New Roman"/>
          <w:bCs/>
        </w:rPr>
        <w:t xml:space="preserve">, ficando assegurado a revisão geral anual, aplicando-se percentual nos </w:t>
      </w:r>
      <w:r w:rsidR="006E3BD8" w:rsidRPr="006E3BD8">
        <w:rPr>
          <w:rFonts w:ascii="Century Gothic" w:hAnsi="Century Gothic" w:cs="Times New Roman"/>
          <w:bCs/>
        </w:rPr>
        <w:t>Índice Geral de Preços – Disponibilidade Interna (IGP-DI)</w:t>
      </w:r>
      <w:r w:rsidR="006E3BD8">
        <w:rPr>
          <w:rFonts w:ascii="Century Gothic" w:hAnsi="Century Gothic" w:cs="Times New Roman"/>
          <w:bCs/>
        </w:rPr>
        <w:t>.</w:t>
      </w:r>
    </w:p>
    <w:p w:rsidR="004B541F" w:rsidRDefault="002C7EB2" w:rsidP="001768AB">
      <w:pPr>
        <w:pStyle w:val="Default"/>
        <w:spacing w:before="240" w:line="360" w:lineRule="auto"/>
        <w:jc w:val="both"/>
        <w:rPr>
          <w:rFonts w:ascii="Century Gothic" w:hAnsi="Century Gothic" w:cs="Times New Roman"/>
          <w:bCs/>
        </w:rPr>
      </w:pPr>
      <w:r w:rsidRPr="00DF7288">
        <w:rPr>
          <w:rFonts w:ascii="Century Gothic" w:hAnsi="Century Gothic" w:cs="Times New Roman"/>
          <w:b/>
          <w:bCs/>
        </w:rPr>
        <w:t xml:space="preserve">Art. </w:t>
      </w:r>
      <w:r w:rsidR="00001309">
        <w:rPr>
          <w:rFonts w:ascii="Century Gothic" w:hAnsi="Century Gothic" w:cs="Times New Roman"/>
          <w:b/>
          <w:bCs/>
        </w:rPr>
        <w:t>3</w:t>
      </w:r>
      <w:r w:rsidRPr="00DF7288">
        <w:rPr>
          <w:rFonts w:ascii="Century Gothic" w:hAnsi="Century Gothic" w:cs="Times New Roman"/>
          <w:b/>
          <w:bCs/>
        </w:rPr>
        <w:t>º</w:t>
      </w:r>
      <w:r w:rsidR="007A64D8">
        <w:rPr>
          <w:rFonts w:ascii="Century Gothic" w:hAnsi="Century Gothic" w:cs="Times New Roman"/>
          <w:b/>
          <w:bCs/>
        </w:rPr>
        <w:t>.</w:t>
      </w:r>
      <w:r>
        <w:rPr>
          <w:rFonts w:ascii="Century Gothic" w:hAnsi="Century Gothic" w:cs="Times New Roman"/>
          <w:bCs/>
        </w:rPr>
        <w:t xml:space="preserve"> </w:t>
      </w:r>
      <w:r w:rsidR="004B541F">
        <w:rPr>
          <w:rFonts w:ascii="Century Gothic" w:hAnsi="Century Gothic" w:cs="Times New Roman"/>
          <w:bCs/>
        </w:rPr>
        <w:t>O art. 26 da Lei 259, de 1º de julho de 2003, passa a vigorar com a seguinte redação:</w:t>
      </w:r>
    </w:p>
    <w:p w:rsidR="004B541F" w:rsidRDefault="004B541F" w:rsidP="00070C4D">
      <w:pPr>
        <w:pStyle w:val="Default"/>
        <w:spacing w:before="240" w:line="360" w:lineRule="auto"/>
        <w:ind w:left="2268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Art. 26. O atendimento ao público será de segunda à sexta, de 08h00min as 12h00min e de 13h00min as 17h00min, e devendo, no regimento interno, constar sobre plantões nos fins de semana e feriado.</w:t>
      </w:r>
    </w:p>
    <w:p w:rsidR="004B541F" w:rsidRDefault="004B541F" w:rsidP="00070C4D">
      <w:pPr>
        <w:pStyle w:val="Default"/>
        <w:spacing w:before="240" w:line="360" w:lineRule="auto"/>
        <w:jc w:val="both"/>
        <w:rPr>
          <w:rFonts w:ascii="Century Gothic" w:hAnsi="Century Gothic" w:cs="Times New Roman"/>
          <w:bCs/>
        </w:rPr>
      </w:pPr>
      <w:r w:rsidRPr="00070C4D">
        <w:rPr>
          <w:rFonts w:ascii="Century Gothic" w:hAnsi="Century Gothic" w:cs="Times New Roman"/>
          <w:b/>
          <w:bCs/>
        </w:rPr>
        <w:t xml:space="preserve">Art. </w:t>
      </w:r>
      <w:r w:rsidR="00001309">
        <w:rPr>
          <w:rFonts w:ascii="Century Gothic" w:hAnsi="Century Gothic" w:cs="Times New Roman"/>
          <w:b/>
          <w:bCs/>
        </w:rPr>
        <w:t>4</w:t>
      </w:r>
      <w:r w:rsidRPr="00070C4D">
        <w:rPr>
          <w:rFonts w:ascii="Century Gothic" w:hAnsi="Century Gothic" w:cs="Times New Roman"/>
          <w:b/>
          <w:bCs/>
        </w:rPr>
        <w:t>º</w:t>
      </w:r>
      <w:r>
        <w:rPr>
          <w:rFonts w:ascii="Century Gothic" w:hAnsi="Century Gothic" w:cs="Times New Roman"/>
          <w:bCs/>
        </w:rPr>
        <w:t xml:space="preserve"> - Acrescenta o</w:t>
      </w:r>
      <w:r w:rsidR="00C52231">
        <w:rPr>
          <w:rFonts w:ascii="Century Gothic" w:hAnsi="Century Gothic" w:cs="Times New Roman"/>
          <w:bCs/>
        </w:rPr>
        <w:t>s</w:t>
      </w:r>
      <w:r>
        <w:rPr>
          <w:rFonts w:ascii="Century Gothic" w:hAnsi="Century Gothic" w:cs="Times New Roman"/>
          <w:bCs/>
        </w:rPr>
        <w:t xml:space="preserve"> inciso</w:t>
      </w:r>
      <w:r w:rsidR="00C52231">
        <w:rPr>
          <w:rFonts w:ascii="Century Gothic" w:hAnsi="Century Gothic" w:cs="Times New Roman"/>
          <w:bCs/>
        </w:rPr>
        <w:t>s</w:t>
      </w:r>
      <w:r>
        <w:rPr>
          <w:rFonts w:ascii="Century Gothic" w:hAnsi="Century Gothic" w:cs="Times New Roman"/>
          <w:bCs/>
        </w:rPr>
        <w:t xml:space="preserve"> VI </w:t>
      </w:r>
      <w:r w:rsidR="006D2C76">
        <w:rPr>
          <w:rFonts w:ascii="Century Gothic" w:hAnsi="Century Gothic" w:cs="Times New Roman"/>
          <w:bCs/>
        </w:rPr>
        <w:t xml:space="preserve">e VII, </w:t>
      </w:r>
      <w:r>
        <w:rPr>
          <w:rFonts w:ascii="Century Gothic" w:hAnsi="Century Gothic" w:cs="Times New Roman"/>
          <w:bCs/>
        </w:rPr>
        <w:t>no art. 4º da Lei 581 de 09 de outubro de 2014.</w:t>
      </w:r>
    </w:p>
    <w:p w:rsidR="004B541F" w:rsidRDefault="004B541F" w:rsidP="00070C4D">
      <w:pPr>
        <w:pStyle w:val="Default"/>
        <w:spacing w:before="240" w:line="360" w:lineRule="auto"/>
        <w:ind w:left="2268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lastRenderedPageBreak/>
        <w:t>(...)</w:t>
      </w:r>
    </w:p>
    <w:p w:rsidR="006D2C76" w:rsidRDefault="004B541F" w:rsidP="00070C4D">
      <w:pPr>
        <w:pStyle w:val="Default"/>
        <w:spacing w:before="240" w:line="360" w:lineRule="auto"/>
        <w:ind w:left="2268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 xml:space="preserve">VI </w:t>
      </w:r>
      <w:r w:rsidR="0075500E">
        <w:rPr>
          <w:rFonts w:ascii="Century Gothic" w:hAnsi="Century Gothic" w:cs="Times New Roman"/>
          <w:bCs/>
        </w:rPr>
        <w:t>–</w:t>
      </w:r>
      <w:r>
        <w:rPr>
          <w:rFonts w:ascii="Century Gothic" w:hAnsi="Century Gothic" w:cs="Times New Roman"/>
          <w:bCs/>
        </w:rPr>
        <w:t xml:space="preserve"> </w:t>
      </w:r>
      <w:r w:rsidR="0075500E">
        <w:rPr>
          <w:rFonts w:ascii="Century Gothic" w:hAnsi="Century Gothic" w:cs="Times New Roman"/>
          <w:bCs/>
        </w:rPr>
        <w:t>o afastamento/desincompatibilização para atividade política, sem pr</w:t>
      </w:r>
      <w:r w:rsidR="00384AB9">
        <w:rPr>
          <w:rFonts w:ascii="Century Gothic" w:hAnsi="Century Gothic" w:cs="Times New Roman"/>
          <w:bCs/>
        </w:rPr>
        <w:t>ejuízo da remuneração da função,</w:t>
      </w:r>
      <w:r w:rsidR="006D2C76">
        <w:rPr>
          <w:rFonts w:ascii="Century Gothic" w:hAnsi="Century Gothic" w:cs="Times New Roman"/>
          <w:bCs/>
        </w:rPr>
        <w:t xml:space="preserve"> e o retorno à função.</w:t>
      </w:r>
    </w:p>
    <w:p w:rsidR="004B541F" w:rsidRDefault="006D2C76" w:rsidP="00070C4D">
      <w:pPr>
        <w:pStyle w:val="Default"/>
        <w:spacing w:before="240" w:line="360" w:lineRule="auto"/>
        <w:ind w:left="2268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VII – Para fins de afastamento/desincompatibilização deve ser</w:t>
      </w:r>
      <w:r w:rsidR="00384AB9">
        <w:rPr>
          <w:rFonts w:ascii="Century Gothic" w:hAnsi="Century Gothic" w:cs="Times New Roman"/>
          <w:bCs/>
        </w:rPr>
        <w:t xml:space="preserve"> observado os prazos </w:t>
      </w:r>
      <w:r>
        <w:rPr>
          <w:rFonts w:ascii="Century Gothic" w:hAnsi="Century Gothic" w:cs="Times New Roman"/>
          <w:bCs/>
        </w:rPr>
        <w:t>estabelecidos n</w:t>
      </w:r>
      <w:r w:rsidR="00384AB9">
        <w:rPr>
          <w:rFonts w:ascii="Century Gothic" w:hAnsi="Century Gothic" w:cs="Times New Roman"/>
          <w:bCs/>
        </w:rPr>
        <w:t>a Lei Federal que regulamenta a matéria.</w:t>
      </w:r>
    </w:p>
    <w:p w:rsidR="0064440C" w:rsidRPr="00BB260D" w:rsidRDefault="00C06A9E" w:rsidP="001768AB">
      <w:pPr>
        <w:autoSpaceDE w:val="0"/>
        <w:autoSpaceDN w:val="0"/>
        <w:adjustRightInd w:val="0"/>
        <w:spacing w:before="240" w:line="360" w:lineRule="auto"/>
        <w:jc w:val="both"/>
        <w:rPr>
          <w:rFonts w:ascii="Century Gothic" w:hAnsi="Century Gothic"/>
          <w:bCs/>
        </w:rPr>
      </w:pPr>
      <w:r w:rsidRPr="00BB260D">
        <w:rPr>
          <w:rFonts w:ascii="Century Gothic" w:hAnsi="Century Gothic"/>
          <w:b/>
          <w:bCs/>
        </w:rPr>
        <w:t xml:space="preserve">Art. </w:t>
      </w:r>
      <w:r w:rsidR="00001309">
        <w:rPr>
          <w:rFonts w:ascii="Century Gothic" w:hAnsi="Century Gothic"/>
          <w:b/>
          <w:bCs/>
        </w:rPr>
        <w:t>5</w:t>
      </w:r>
      <w:r w:rsidR="00531566" w:rsidRPr="00BB260D">
        <w:rPr>
          <w:rFonts w:ascii="Century Gothic" w:hAnsi="Century Gothic"/>
          <w:b/>
          <w:bCs/>
        </w:rPr>
        <w:t>º</w:t>
      </w:r>
      <w:r w:rsidR="0064440C" w:rsidRPr="00BB260D">
        <w:rPr>
          <w:rFonts w:ascii="Century Gothic" w:hAnsi="Century Gothic"/>
          <w:b/>
          <w:bCs/>
        </w:rPr>
        <w:t>.</w:t>
      </w:r>
      <w:r w:rsidR="0064440C" w:rsidRPr="00BB260D">
        <w:rPr>
          <w:rFonts w:ascii="Century Gothic" w:hAnsi="Century Gothic"/>
          <w:bCs/>
        </w:rPr>
        <w:t xml:space="preserve"> Esta lei entra em vigor na data de sua publicação.</w:t>
      </w:r>
    </w:p>
    <w:p w:rsidR="005F2722" w:rsidRPr="00BB260D" w:rsidRDefault="005F2722" w:rsidP="001768AB">
      <w:pPr>
        <w:autoSpaceDE w:val="0"/>
        <w:autoSpaceDN w:val="0"/>
        <w:adjustRightInd w:val="0"/>
        <w:spacing w:before="240" w:line="360" w:lineRule="auto"/>
        <w:jc w:val="both"/>
        <w:rPr>
          <w:rFonts w:ascii="Century Gothic" w:hAnsi="Century Gothic"/>
          <w:bCs/>
        </w:rPr>
      </w:pPr>
      <w:r w:rsidRPr="00BB260D">
        <w:rPr>
          <w:rFonts w:ascii="Century Gothic" w:hAnsi="Century Gothic"/>
          <w:b/>
          <w:bCs/>
        </w:rPr>
        <w:t xml:space="preserve">Art. </w:t>
      </w:r>
      <w:r w:rsidR="00001309">
        <w:rPr>
          <w:rFonts w:ascii="Century Gothic" w:hAnsi="Century Gothic"/>
          <w:b/>
          <w:bCs/>
        </w:rPr>
        <w:t>6</w:t>
      </w:r>
      <w:r w:rsidR="00531566" w:rsidRPr="00BB260D">
        <w:rPr>
          <w:rFonts w:ascii="Century Gothic" w:hAnsi="Century Gothic"/>
          <w:b/>
          <w:bCs/>
        </w:rPr>
        <w:t>º</w:t>
      </w:r>
      <w:r w:rsidRPr="00BB260D">
        <w:rPr>
          <w:rFonts w:ascii="Century Gothic" w:hAnsi="Century Gothic"/>
          <w:b/>
          <w:bCs/>
        </w:rPr>
        <w:t xml:space="preserve">. </w:t>
      </w:r>
      <w:r w:rsidRPr="00BB260D">
        <w:rPr>
          <w:rFonts w:ascii="Century Gothic" w:hAnsi="Century Gothic"/>
          <w:bCs/>
        </w:rPr>
        <w:t>Revogam-se as disposições em contrário.</w:t>
      </w:r>
    </w:p>
    <w:bookmarkEnd w:id="1"/>
    <w:p w:rsidR="0064440C" w:rsidRPr="00BB260D" w:rsidRDefault="00BB260D" w:rsidP="001768AB">
      <w:pPr>
        <w:autoSpaceDE w:val="0"/>
        <w:autoSpaceDN w:val="0"/>
        <w:adjustRightInd w:val="0"/>
        <w:spacing w:before="240" w:line="360" w:lineRule="auto"/>
        <w:jc w:val="both"/>
        <w:rPr>
          <w:rFonts w:ascii="Century Gothic" w:hAnsi="Century Gothic"/>
          <w:bCs/>
        </w:rPr>
      </w:pPr>
      <w:r w:rsidRPr="00BB260D">
        <w:rPr>
          <w:rFonts w:ascii="Century Gothic" w:hAnsi="Century Gothic"/>
          <w:bCs/>
        </w:rPr>
        <w:t xml:space="preserve">Prefeitura Municipal de </w:t>
      </w:r>
      <w:r w:rsidR="00677BE0" w:rsidRPr="00BB260D">
        <w:rPr>
          <w:rFonts w:ascii="Century Gothic" w:hAnsi="Century Gothic"/>
          <w:bCs/>
        </w:rPr>
        <w:t>Durandé</w:t>
      </w:r>
      <w:r w:rsidR="001013C7" w:rsidRPr="00BB260D">
        <w:rPr>
          <w:rFonts w:ascii="Century Gothic" w:hAnsi="Century Gothic"/>
          <w:bCs/>
        </w:rPr>
        <w:t>-MG</w:t>
      </w:r>
      <w:r w:rsidR="00677BE0" w:rsidRPr="00BB260D">
        <w:rPr>
          <w:rFonts w:ascii="Century Gothic" w:hAnsi="Century Gothic"/>
          <w:bCs/>
        </w:rPr>
        <w:t>,</w:t>
      </w:r>
      <w:r w:rsidR="00A66B92" w:rsidRPr="00BB260D">
        <w:rPr>
          <w:rFonts w:ascii="Century Gothic" w:hAnsi="Century Gothic"/>
          <w:bCs/>
        </w:rPr>
        <w:t xml:space="preserve"> </w:t>
      </w:r>
      <w:r w:rsidR="00F665EB">
        <w:rPr>
          <w:rFonts w:ascii="Century Gothic" w:hAnsi="Century Gothic"/>
          <w:bCs/>
        </w:rPr>
        <w:t>0</w:t>
      </w:r>
      <w:r w:rsidR="00BC7697">
        <w:rPr>
          <w:rFonts w:ascii="Century Gothic" w:hAnsi="Century Gothic"/>
          <w:bCs/>
        </w:rPr>
        <w:t>9</w:t>
      </w:r>
      <w:r w:rsidR="00F665EB">
        <w:rPr>
          <w:rFonts w:ascii="Century Gothic" w:hAnsi="Century Gothic"/>
          <w:bCs/>
        </w:rPr>
        <w:t xml:space="preserve"> de janeiro de 2025.</w:t>
      </w:r>
    </w:p>
    <w:p w:rsidR="00C773E1" w:rsidRDefault="00384AB9" w:rsidP="001768AB">
      <w:pPr>
        <w:autoSpaceDE w:val="0"/>
        <w:autoSpaceDN w:val="0"/>
        <w:adjustRightInd w:val="0"/>
        <w:spacing w:before="240"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Renato Paiva Campos</w:t>
      </w:r>
    </w:p>
    <w:p w:rsidR="0064440C" w:rsidRPr="00BB260D" w:rsidRDefault="0064440C" w:rsidP="001768AB">
      <w:pPr>
        <w:autoSpaceDE w:val="0"/>
        <w:autoSpaceDN w:val="0"/>
        <w:adjustRightInd w:val="0"/>
        <w:spacing w:before="240" w:line="360" w:lineRule="auto"/>
        <w:jc w:val="center"/>
        <w:rPr>
          <w:rFonts w:ascii="Century Gothic" w:hAnsi="Century Gothic"/>
          <w:b/>
        </w:rPr>
      </w:pPr>
      <w:r w:rsidRPr="00BB260D">
        <w:rPr>
          <w:rFonts w:ascii="Century Gothic" w:hAnsi="Century Gothic"/>
          <w:b/>
        </w:rPr>
        <w:t>Prefeito Municipal</w:t>
      </w:r>
      <w:r w:rsidR="00AD62A0">
        <w:rPr>
          <w:rFonts w:ascii="Century Gothic" w:hAnsi="Century Gothic"/>
          <w:b/>
        </w:rPr>
        <w:t xml:space="preserve"> de Durandé</w:t>
      </w:r>
    </w:p>
    <w:p w:rsidR="00C773E1" w:rsidRDefault="00C773E1" w:rsidP="009E467B">
      <w:pPr>
        <w:pStyle w:val="Ttulo2"/>
        <w:spacing w:before="240"/>
        <w:jc w:val="center"/>
        <w:rPr>
          <w:rFonts w:ascii="Century Gothic" w:hAnsi="Century Gothic" w:cs="Times New Roman"/>
        </w:rPr>
      </w:pPr>
    </w:p>
    <w:p w:rsidR="00C773E1" w:rsidRDefault="00C773E1" w:rsidP="009E467B">
      <w:pPr>
        <w:pStyle w:val="Ttulo2"/>
        <w:spacing w:before="240"/>
        <w:jc w:val="center"/>
        <w:rPr>
          <w:rFonts w:ascii="Century Gothic" w:hAnsi="Century Gothic" w:cs="Times New Roman"/>
        </w:rPr>
      </w:pPr>
    </w:p>
    <w:p w:rsidR="00C773E1" w:rsidRDefault="00C773E1" w:rsidP="009E467B">
      <w:pPr>
        <w:pStyle w:val="Ttulo2"/>
        <w:spacing w:before="240"/>
        <w:jc w:val="center"/>
        <w:rPr>
          <w:rFonts w:ascii="Century Gothic" w:hAnsi="Century Gothic" w:cs="Times New Roman"/>
        </w:rPr>
      </w:pPr>
    </w:p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C773E1" w:rsidRDefault="00C773E1" w:rsidP="00C773E1"/>
    <w:p w:rsidR="009E467B" w:rsidRDefault="00A66B92" w:rsidP="009E467B">
      <w:pPr>
        <w:pStyle w:val="Ttulo2"/>
        <w:spacing w:before="240"/>
        <w:jc w:val="center"/>
        <w:rPr>
          <w:rFonts w:ascii="Century Gothic" w:hAnsi="Century Gothic" w:cs="Times New Roman"/>
        </w:rPr>
      </w:pPr>
      <w:r w:rsidRPr="00BB260D">
        <w:rPr>
          <w:rFonts w:ascii="Century Gothic" w:hAnsi="Century Gothic" w:cs="Times New Roman"/>
        </w:rPr>
        <w:lastRenderedPageBreak/>
        <w:t>MENSAGEM</w:t>
      </w:r>
      <w:r w:rsidR="001768AB">
        <w:rPr>
          <w:rFonts w:ascii="Century Gothic" w:hAnsi="Century Gothic" w:cs="Times New Roman"/>
        </w:rPr>
        <w:t xml:space="preserve"> JUSTIFICATIVA</w:t>
      </w:r>
    </w:p>
    <w:p w:rsidR="00A66B92" w:rsidRPr="00BB260D" w:rsidRDefault="00A66B92" w:rsidP="009E467B">
      <w:pPr>
        <w:pStyle w:val="Ttulo2"/>
        <w:spacing w:before="240"/>
        <w:jc w:val="center"/>
        <w:rPr>
          <w:rFonts w:ascii="Century Gothic" w:hAnsi="Century Gothic"/>
          <w:b w:val="0"/>
        </w:rPr>
      </w:pPr>
      <w:r w:rsidRPr="00BB260D">
        <w:rPr>
          <w:rFonts w:ascii="Century Gothic" w:hAnsi="Century Gothic"/>
        </w:rPr>
        <w:t>Senhor Presidente,</w:t>
      </w:r>
    </w:p>
    <w:p w:rsidR="00A66B92" w:rsidRPr="00BB260D" w:rsidRDefault="00A66B92" w:rsidP="001768AB">
      <w:pPr>
        <w:spacing w:before="240" w:line="360" w:lineRule="auto"/>
        <w:jc w:val="center"/>
        <w:rPr>
          <w:rFonts w:ascii="Century Gothic" w:hAnsi="Century Gothic"/>
          <w:b/>
        </w:rPr>
      </w:pPr>
      <w:r w:rsidRPr="00BB260D">
        <w:rPr>
          <w:rFonts w:ascii="Century Gothic" w:hAnsi="Century Gothic"/>
          <w:b/>
        </w:rPr>
        <w:t>Senhores Vereadores,</w:t>
      </w:r>
    </w:p>
    <w:p w:rsidR="00804899" w:rsidRDefault="00A66B92" w:rsidP="00C52231">
      <w:pPr>
        <w:pStyle w:val="Default"/>
        <w:spacing w:before="240" w:line="360" w:lineRule="auto"/>
        <w:jc w:val="both"/>
        <w:rPr>
          <w:rFonts w:ascii="Century Gothic" w:hAnsi="Century Gothic"/>
          <w:bCs/>
        </w:rPr>
      </w:pPr>
      <w:r w:rsidRPr="00BB260D">
        <w:rPr>
          <w:rFonts w:ascii="Century Gothic" w:hAnsi="Century Gothic"/>
        </w:rPr>
        <w:t>O incluso Projeto de</w:t>
      </w:r>
      <w:r w:rsidR="00C52231" w:rsidRPr="00C52231">
        <w:rPr>
          <w:rFonts w:ascii="Century Gothic" w:hAnsi="Century Gothic"/>
          <w:bCs/>
        </w:rPr>
        <w:t xml:space="preserve"> Lei altera a Lei Municipal nº. 259, de 1º de julho de 2003, e a Lei 581, de 09 de outubro de 2014, que dispõe sobre a Política Municipal de Atendimento Dos Direitos da Criança e Do Adolescente</w:t>
      </w:r>
      <w:r w:rsidR="009D727C">
        <w:rPr>
          <w:rFonts w:ascii="Century Gothic" w:hAnsi="Century Gothic"/>
          <w:bCs/>
        </w:rPr>
        <w:t>.</w:t>
      </w:r>
    </w:p>
    <w:p w:rsidR="00C52231" w:rsidRDefault="00C52231" w:rsidP="00C52231">
      <w:pPr>
        <w:pStyle w:val="Default"/>
        <w:spacing w:before="240" w:line="36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O Projeto dispõe sobre o horário de atendimento ao público, a remuneração dos membros do conselho, e a assegura o afastamento/desincompatibilização dos membros para atividade política, sem prejuízo da remuneração e retorno </w:t>
      </w:r>
      <w:r w:rsidR="00BC7697">
        <w:rPr>
          <w:rFonts w:ascii="Century Gothic" w:hAnsi="Century Gothic"/>
          <w:bCs/>
        </w:rPr>
        <w:t>à</w:t>
      </w:r>
      <w:r>
        <w:rPr>
          <w:rFonts w:ascii="Century Gothic" w:hAnsi="Century Gothic"/>
          <w:bCs/>
        </w:rPr>
        <w:t xml:space="preserve"> função</w:t>
      </w:r>
      <w:r w:rsidR="00BC7697">
        <w:rPr>
          <w:rFonts w:ascii="Century Gothic" w:hAnsi="Century Gothic"/>
          <w:bCs/>
        </w:rPr>
        <w:t>, e o horário de atendimento ao público</w:t>
      </w:r>
      <w:r>
        <w:rPr>
          <w:rFonts w:ascii="Century Gothic" w:hAnsi="Century Gothic"/>
          <w:bCs/>
        </w:rPr>
        <w:t>.</w:t>
      </w:r>
    </w:p>
    <w:p w:rsidR="00BC7697" w:rsidRPr="00BC7697" w:rsidRDefault="00BC7697" w:rsidP="00BC7697">
      <w:pPr>
        <w:autoSpaceDE w:val="0"/>
        <w:autoSpaceDN w:val="0"/>
        <w:adjustRightInd w:val="0"/>
        <w:spacing w:before="240" w:line="360" w:lineRule="auto"/>
        <w:jc w:val="both"/>
        <w:rPr>
          <w:rFonts w:ascii="Century Gothic" w:hAnsi="Century Gothic"/>
          <w:bCs/>
        </w:rPr>
      </w:pPr>
      <w:r w:rsidRPr="00BC7697">
        <w:rPr>
          <w:rFonts w:ascii="Century Gothic" w:hAnsi="Century Gothic"/>
          <w:bCs/>
        </w:rPr>
        <w:t>Desta forma, e acreditando ter feito as sucintas e fundamentais considerações acerca do presente projeto de lei, encaminhamos para apreciação e votação desta Ínclita Casa Legislativa, esperando que os Ilustres Edis o acolham, aprovando-o integralmente da forma que se encontra.</w:t>
      </w:r>
    </w:p>
    <w:p w:rsidR="00BC7697" w:rsidRPr="00BC7697" w:rsidRDefault="00BC7697" w:rsidP="00BC7697">
      <w:pPr>
        <w:autoSpaceDE w:val="0"/>
        <w:autoSpaceDN w:val="0"/>
        <w:adjustRightInd w:val="0"/>
        <w:spacing w:before="240" w:line="360" w:lineRule="auto"/>
        <w:jc w:val="both"/>
        <w:rPr>
          <w:rFonts w:ascii="Century Gothic" w:hAnsi="Century Gothic"/>
          <w:bCs/>
        </w:rPr>
      </w:pPr>
      <w:r w:rsidRPr="00BC7697">
        <w:rPr>
          <w:rFonts w:ascii="Century Gothic" w:hAnsi="Century Gothic"/>
          <w:bCs/>
        </w:rPr>
        <w:t>Por fim, reafirmamos nosso compromisso com o Município de Durandé, com o Poder Legislativo, para juntos fazermos uma cidade para todos.</w:t>
      </w:r>
    </w:p>
    <w:p w:rsidR="00BC7697" w:rsidRPr="00BC7697" w:rsidRDefault="00BC7697" w:rsidP="00BC7697">
      <w:pPr>
        <w:autoSpaceDE w:val="0"/>
        <w:autoSpaceDN w:val="0"/>
        <w:adjustRightInd w:val="0"/>
        <w:spacing w:before="240" w:line="360" w:lineRule="auto"/>
        <w:jc w:val="both"/>
        <w:rPr>
          <w:rFonts w:ascii="Century Gothic" w:hAnsi="Century Gothic"/>
          <w:bCs/>
        </w:rPr>
      </w:pPr>
      <w:r w:rsidRPr="00BC7697">
        <w:rPr>
          <w:rFonts w:ascii="Century Gothic" w:hAnsi="Century Gothic"/>
          <w:bCs/>
        </w:rPr>
        <w:t>Atenciosamente.</w:t>
      </w:r>
    </w:p>
    <w:p w:rsidR="00A66B92" w:rsidRPr="00BB260D" w:rsidRDefault="00A66B92" w:rsidP="001768AB">
      <w:pPr>
        <w:autoSpaceDE w:val="0"/>
        <w:autoSpaceDN w:val="0"/>
        <w:adjustRightInd w:val="0"/>
        <w:spacing w:before="240" w:line="360" w:lineRule="auto"/>
        <w:jc w:val="both"/>
        <w:rPr>
          <w:rFonts w:ascii="Century Gothic" w:hAnsi="Century Gothic"/>
          <w:bCs/>
        </w:rPr>
      </w:pPr>
      <w:r w:rsidRPr="00BB260D">
        <w:rPr>
          <w:rFonts w:ascii="Century Gothic" w:hAnsi="Century Gothic"/>
          <w:bCs/>
        </w:rPr>
        <w:t>Durandé-MG,</w:t>
      </w:r>
      <w:r w:rsidR="001768AB">
        <w:rPr>
          <w:rFonts w:ascii="Century Gothic" w:hAnsi="Century Gothic"/>
          <w:bCs/>
        </w:rPr>
        <w:t xml:space="preserve"> </w:t>
      </w:r>
      <w:r w:rsidR="00BC7697">
        <w:rPr>
          <w:rFonts w:ascii="Century Gothic" w:hAnsi="Century Gothic"/>
          <w:bCs/>
        </w:rPr>
        <w:t>09</w:t>
      </w:r>
      <w:r w:rsidR="00070C4D">
        <w:rPr>
          <w:rFonts w:ascii="Century Gothic" w:hAnsi="Century Gothic"/>
          <w:bCs/>
        </w:rPr>
        <w:t xml:space="preserve"> de janeiro de 2025</w:t>
      </w:r>
      <w:r w:rsidR="001768AB">
        <w:rPr>
          <w:rFonts w:ascii="Century Gothic" w:hAnsi="Century Gothic"/>
          <w:bCs/>
        </w:rPr>
        <w:t>.</w:t>
      </w:r>
    </w:p>
    <w:p w:rsidR="009E467B" w:rsidRDefault="00070C4D" w:rsidP="001768AB">
      <w:pPr>
        <w:autoSpaceDE w:val="0"/>
        <w:autoSpaceDN w:val="0"/>
        <w:adjustRightInd w:val="0"/>
        <w:spacing w:before="240"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Renato Paiva Campos</w:t>
      </w:r>
    </w:p>
    <w:p w:rsidR="009D727C" w:rsidRPr="00BB260D" w:rsidRDefault="00A66B92" w:rsidP="009D727C">
      <w:pPr>
        <w:autoSpaceDE w:val="0"/>
        <w:autoSpaceDN w:val="0"/>
        <w:adjustRightInd w:val="0"/>
        <w:spacing w:before="240" w:line="360" w:lineRule="auto"/>
        <w:jc w:val="center"/>
        <w:rPr>
          <w:rFonts w:ascii="Century Gothic" w:hAnsi="Century Gothic"/>
          <w:b/>
        </w:rPr>
      </w:pPr>
      <w:r w:rsidRPr="00BB260D">
        <w:rPr>
          <w:rFonts w:ascii="Century Gothic" w:hAnsi="Century Gothic"/>
          <w:b/>
        </w:rPr>
        <w:t>Prefeito Municipal</w:t>
      </w:r>
      <w:bookmarkStart w:id="2" w:name="_GoBack"/>
      <w:bookmarkEnd w:id="2"/>
    </w:p>
    <w:sectPr w:rsidR="009D727C" w:rsidRPr="00BB260D" w:rsidSect="00B21025">
      <w:headerReference w:type="default" r:id="rId9"/>
      <w:footerReference w:type="default" r:id="rId10"/>
      <w:pgSz w:w="11906" w:h="16838"/>
      <w:pgMar w:top="567" w:right="1134" w:bottom="567" w:left="1134" w:header="709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D76" w:rsidRDefault="00677D76" w:rsidP="009D0235">
      <w:r>
        <w:separator/>
      </w:r>
    </w:p>
  </w:endnote>
  <w:endnote w:type="continuationSeparator" w:id="0">
    <w:p w:rsidR="00677D76" w:rsidRDefault="00677D76" w:rsidP="009D0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021"/>
      <w:gridCol w:w="8833"/>
    </w:tblGrid>
    <w:tr w:rsidR="00A66B92" w:rsidTr="00A13449">
      <w:tc>
        <w:tcPr>
          <w:tcW w:w="918" w:type="dxa"/>
        </w:tcPr>
        <w:p w:rsidR="00A66B92" w:rsidRPr="00A30250" w:rsidRDefault="00A66B92" w:rsidP="00A13449">
          <w:pPr>
            <w:pStyle w:val="Rodap"/>
            <w:jc w:val="right"/>
            <w:rPr>
              <w:b/>
              <w:color w:val="5B9BD5"/>
              <w:sz w:val="32"/>
              <w:szCs w:val="32"/>
            </w:rPr>
          </w:pPr>
        </w:p>
      </w:tc>
      <w:tc>
        <w:tcPr>
          <w:tcW w:w="7938" w:type="dxa"/>
        </w:tcPr>
        <w:p w:rsidR="00A66B92" w:rsidRPr="00B36A97" w:rsidRDefault="00A66B92" w:rsidP="00A13449">
          <w:pPr>
            <w:pStyle w:val="Cabealho"/>
            <w:tabs>
              <w:tab w:val="center" w:pos="3710"/>
              <w:tab w:val="left" w:pos="6915"/>
              <w:tab w:val="right" w:pos="7420"/>
            </w:tabs>
            <w:jc w:val="center"/>
            <w:rPr>
              <w:rFonts w:ascii="Arial" w:hAnsi="Arial" w:cs="Arial"/>
              <w:b/>
              <w:bCs/>
              <w:sz w:val="18"/>
            </w:rPr>
          </w:pPr>
          <w:r w:rsidRPr="00B36A97">
            <w:rPr>
              <w:rFonts w:ascii="Arial" w:hAnsi="Arial" w:cs="Arial"/>
              <w:b/>
              <w:bCs/>
              <w:sz w:val="18"/>
            </w:rPr>
            <w:t>AV. Álvaro Moreira da Silva, 615</w:t>
          </w:r>
        </w:p>
        <w:p w:rsidR="00A66B92" w:rsidRDefault="00A66B92" w:rsidP="00BB260D">
          <w:pPr>
            <w:pStyle w:val="Cabealho"/>
            <w:jc w:val="center"/>
          </w:pPr>
          <w:r w:rsidRPr="00B36A97">
            <w:rPr>
              <w:rFonts w:ascii="Arial" w:hAnsi="Arial" w:cs="Arial"/>
              <w:b/>
              <w:bCs/>
              <w:sz w:val="18"/>
              <w:lang w:val="en-US"/>
            </w:rPr>
            <w:t>CEP: 36974-000  Tel. (33) 3342-1125</w:t>
          </w:r>
        </w:p>
      </w:tc>
    </w:tr>
  </w:tbl>
  <w:p w:rsidR="00A66B92" w:rsidRDefault="00A66B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D76" w:rsidRDefault="00677D76" w:rsidP="009D0235">
      <w:r>
        <w:separator/>
      </w:r>
    </w:p>
  </w:footnote>
  <w:footnote w:type="continuationSeparator" w:id="0">
    <w:p w:rsidR="00677D76" w:rsidRDefault="00677D76" w:rsidP="009D0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50" w:type="dxa"/>
      <w:tblInd w:w="108" w:type="dxa"/>
      <w:tblLayout w:type="fixed"/>
      <w:tblLook w:val="01E0"/>
    </w:tblPr>
    <w:tblGrid>
      <w:gridCol w:w="2411"/>
      <w:gridCol w:w="6643"/>
      <w:gridCol w:w="1696"/>
    </w:tblGrid>
    <w:tr w:rsidR="00A66B92" w:rsidTr="009E467B">
      <w:trPr>
        <w:trHeight w:val="1452"/>
      </w:trPr>
      <w:tc>
        <w:tcPr>
          <w:tcW w:w="2411" w:type="dxa"/>
          <w:hideMark/>
        </w:tcPr>
        <w:p w:rsidR="00A66B92" w:rsidRDefault="00A66B92" w:rsidP="00A13449">
          <w:pPr>
            <w:tabs>
              <w:tab w:val="center" w:pos="4252"/>
              <w:tab w:val="right" w:pos="8504"/>
            </w:tabs>
          </w:pPr>
          <w:r>
            <w:rPr>
              <w:noProof/>
            </w:rPr>
            <w:drawing>
              <wp:inline distT="0" distB="0" distL="0" distR="0">
                <wp:extent cx="861060" cy="1042035"/>
                <wp:effectExtent l="19050" t="0" r="0" b="0"/>
                <wp:docPr id="2" name="Imagem 1" descr="licit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icit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1042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3" w:type="dxa"/>
        </w:tcPr>
        <w:p w:rsidR="00A66B92" w:rsidRPr="00E41038" w:rsidRDefault="00A66B92" w:rsidP="00A13449">
          <w:pPr>
            <w:pStyle w:val="Cabealho"/>
            <w:jc w:val="center"/>
            <w:rPr>
              <w:rFonts w:ascii="Arial Black" w:hAnsi="Arial Black"/>
              <w:b/>
              <w:bCs/>
              <w:sz w:val="40"/>
            </w:rPr>
          </w:pPr>
          <w:r w:rsidRPr="00E41038">
            <w:rPr>
              <w:rFonts w:ascii="Arial Black" w:hAnsi="Arial Black"/>
              <w:b/>
              <w:bCs/>
              <w:sz w:val="38"/>
            </w:rPr>
            <w:t xml:space="preserve">PREFEITURA MUNICIPAL </w:t>
          </w:r>
          <w:r w:rsidRPr="00E41038">
            <w:rPr>
              <w:rFonts w:ascii="Arial Black" w:hAnsi="Arial Black"/>
              <w:b/>
              <w:bCs/>
              <w:sz w:val="40"/>
            </w:rPr>
            <w:t>DE DURANDÉ</w:t>
          </w:r>
        </w:p>
        <w:p w:rsidR="00A66B92" w:rsidRPr="00B36A97" w:rsidRDefault="00A66B92" w:rsidP="00A13449">
          <w:pPr>
            <w:pStyle w:val="Cabealho"/>
            <w:jc w:val="center"/>
            <w:rPr>
              <w:rFonts w:ascii="Arial" w:hAnsi="Arial" w:cs="Arial"/>
              <w:b/>
              <w:bCs/>
              <w:sz w:val="18"/>
            </w:rPr>
          </w:pPr>
          <w:r w:rsidRPr="00B36A97">
            <w:rPr>
              <w:rFonts w:ascii="Arial" w:hAnsi="Arial" w:cs="Arial"/>
              <w:b/>
              <w:bCs/>
              <w:sz w:val="18"/>
            </w:rPr>
            <w:t>CNPJ 66.232.547/0001-20</w:t>
          </w:r>
        </w:p>
        <w:p w:rsidR="00A66B92" w:rsidRPr="00C87526" w:rsidRDefault="00A66B92" w:rsidP="00A13449">
          <w:pPr>
            <w:pStyle w:val="Cabealho"/>
            <w:jc w:val="center"/>
          </w:pPr>
        </w:p>
      </w:tc>
      <w:tc>
        <w:tcPr>
          <w:tcW w:w="1696" w:type="dxa"/>
          <w:hideMark/>
        </w:tcPr>
        <w:p w:rsidR="00A66B92" w:rsidRDefault="00A66B92" w:rsidP="00A13449">
          <w:pPr>
            <w:tabs>
              <w:tab w:val="center" w:pos="4252"/>
              <w:tab w:val="right" w:pos="8504"/>
            </w:tabs>
          </w:pPr>
        </w:p>
      </w:tc>
    </w:tr>
  </w:tbl>
  <w:p w:rsidR="00A95DB4" w:rsidRPr="00B02F2C" w:rsidRDefault="00A95DB4" w:rsidP="00B02F2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6B33"/>
    <w:multiLevelType w:val="hybridMultilevel"/>
    <w:tmpl w:val="E782F798"/>
    <w:lvl w:ilvl="0" w:tplc="BEFA1340">
      <w:start w:val="1"/>
      <w:numFmt w:val="lowerLetter"/>
      <w:lvlText w:val="%1)"/>
      <w:lvlJc w:val="left"/>
      <w:pPr>
        <w:ind w:left="1833" w:hanging="11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60298E"/>
    <w:multiLevelType w:val="hybridMultilevel"/>
    <w:tmpl w:val="2E56F12A"/>
    <w:lvl w:ilvl="0" w:tplc="66D445A4">
      <w:start w:val="1"/>
      <w:numFmt w:val="lowerLetter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9042A3"/>
    <w:multiLevelType w:val="hybridMultilevel"/>
    <w:tmpl w:val="FE34A062"/>
    <w:lvl w:ilvl="0" w:tplc="41FA9560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C05760"/>
    <w:multiLevelType w:val="hybridMultilevel"/>
    <w:tmpl w:val="628026FC"/>
    <w:lvl w:ilvl="0" w:tplc="FFAAB1F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13760D"/>
    <w:multiLevelType w:val="hybridMultilevel"/>
    <w:tmpl w:val="17FA37A0"/>
    <w:lvl w:ilvl="0" w:tplc="F998F8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235"/>
    <w:rsid w:val="00001309"/>
    <w:rsid w:val="00010F44"/>
    <w:rsid w:val="00012EB0"/>
    <w:rsid w:val="0003325E"/>
    <w:rsid w:val="00037277"/>
    <w:rsid w:val="00037913"/>
    <w:rsid w:val="00042171"/>
    <w:rsid w:val="000449D4"/>
    <w:rsid w:val="00045027"/>
    <w:rsid w:val="00047B47"/>
    <w:rsid w:val="000505B0"/>
    <w:rsid w:val="00057443"/>
    <w:rsid w:val="00061933"/>
    <w:rsid w:val="000703F6"/>
    <w:rsid w:val="00070C4D"/>
    <w:rsid w:val="000724BD"/>
    <w:rsid w:val="00073090"/>
    <w:rsid w:val="000A2B4F"/>
    <w:rsid w:val="000B2183"/>
    <w:rsid w:val="000B605C"/>
    <w:rsid w:val="000C2FD6"/>
    <w:rsid w:val="000C45DE"/>
    <w:rsid w:val="000C5BE1"/>
    <w:rsid w:val="000E4439"/>
    <w:rsid w:val="001013C7"/>
    <w:rsid w:val="00115356"/>
    <w:rsid w:val="00133E89"/>
    <w:rsid w:val="00136D03"/>
    <w:rsid w:val="001419FE"/>
    <w:rsid w:val="001441CB"/>
    <w:rsid w:val="00144870"/>
    <w:rsid w:val="00150086"/>
    <w:rsid w:val="00157B54"/>
    <w:rsid w:val="001629D7"/>
    <w:rsid w:val="001640B7"/>
    <w:rsid w:val="001768AB"/>
    <w:rsid w:val="00176917"/>
    <w:rsid w:val="00186541"/>
    <w:rsid w:val="0019375C"/>
    <w:rsid w:val="00197102"/>
    <w:rsid w:val="001A6B9C"/>
    <w:rsid w:val="001A734E"/>
    <w:rsid w:val="001B52CF"/>
    <w:rsid w:val="001C252E"/>
    <w:rsid w:val="001C2922"/>
    <w:rsid w:val="001C3002"/>
    <w:rsid w:val="001C6361"/>
    <w:rsid w:val="001F0F97"/>
    <w:rsid w:val="001F1CBA"/>
    <w:rsid w:val="00201372"/>
    <w:rsid w:val="00214481"/>
    <w:rsid w:val="0021552C"/>
    <w:rsid w:val="00217CD9"/>
    <w:rsid w:val="00237025"/>
    <w:rsid w:val="002403C0"/>
    <w:rsid w:val="00244444"/>
    <w:rsid w:val="00244E6D"/>
    <w:rsid w:val="00261EED"/>
    <w:rsid w:val="00264E7E"/>
    <w:rsid w:val="00270E08"/>
    <w:rsid w:val="00271291"/>
    <w:rsid w:val="002739DA"/>
    <w:rsid w:val="00284FF5"/>
    <w:rsid w:val="00294497"/>
    <w:rsid w:val="002C142B"/>
    <w:rsid w:val="002C1755"/>
    <w:rsid w:val="002C7EB2"/>
    <w:rsid w:val="002F4C9C"/>
    <w:rsid w:val="002F50D1"/>
    <w:rsid w:val="0030449C"/>
    <w:rsid w:val="003056B8"/>
    <w:rsid w:val="00324008"/>
    <w:rsid w:val="003266B5"/>
    <w:rsid w:val="00341FFC"/>
    <w:rsid w:val="00343F1D"/>
    <w:rsid w:val="00345777"/>
    <w:rsid w:val="00347F3D"/>
    <w:rsid w:val="00355D7D"/>
    <w:rsid w:val="003564ED"/>
    <w:rsid w:val="00382FB8"/>
    <w:rsid w:val="00383451"/>
    <w:rsid w:val="00384AB9"/>
    <w:rsid w:val="00387702"/>
    <w:rsid w:val="003A712D"/>
    <w:rsid w:val="003A7BFB"/>
    <w:rsid w:val="003C0B2A"/>
    <w:rsid w:val="003C7210"/>
    <w:rsid w:val="003D0375"/>
    <w:rsid w:val="003D603D"/>
    <w:rsid w:val="003D7313"/>
    <w:rsid w:val="003F28DA"/>
    <w:rsid w:val="003F494B"/>
    <w:rsid w:val="003F4D76"/>
    <w:rsid w:val="00400906"/>
    <w:rsid w:val="004028A0"/>
    <w:rsid w:val="00410D46"/>
    <w:rsid w:val="0041685C"/>
    <w:rsid w:val="00417352"/>
    <w:rsid w:val="00420C06"/>
    <w:rsid w:val="00427B26"/>
    <w:rsid w:val="004428CE"/>
    <w:rsid w:val="004433A5"/>
    <w:rsid w:val="0044451A"/>
    <w:rsid w:val="004523E8"/>
    <w:rsid w:val="00470887"/>
    <w:rsid w:val="0047575A"/>
    <w:rsid w:val="00497826"/>
    <w:rsid w:val="004B541F"/>
    <w:rsid w:val="004C19D0"/>
    <w:rsid w:val="004D2AC3"/>
    <w:rsid w:val="004D5717"/>
    <w:rsid w:val="004E6811"/>
    <w:rsid w:val="004F5403"/>
    <w:rsid w:val="00531566"/>
    <w:rsid w:val="00540350"/>
    <w:rsid w:val="00546A51"/>
    <w:rsid w:val="00564338"/>
    <w:rsid w:val="005664D0"/>
    <w:rsid w:val="00574DAD"/>
    <w:rsid w:val="00590F22"/>
    <w:rsid w:val="00592B63"/>
    <w:rsid w:val="00594CD7"/>
    <w:rsid w:val="005B4D01"/>
    <w:rsid w:val="005C0FDB"/>
    <w:rsid w:val="005C1255"/>
    <w:rsid w:val="005C739A"/>
    <w:rsid w:val="005E54B2"/>
    <w:rsid w:val="005F2722"/>
    <w:rsid w:val="005F4EAC"/>
    <w:rsid w:val="00602272"/>
    <w:rsid w:val="00604AD1"/>
    <w:rsid w:val="00624783"/>
    <w:rsid w:val="00626172"/>
    <w:rsid w:val="0062786F"/>
    <w:rsid w:val="0063317B"/>
    <w:rsid w:val="00633D75"/>
    <w:rsid w:val="0064440C"/>
    <w:rsid w:val="0066159A"/>
    <w:rsid w:val="00672280"/>
    <w:rsid w:val="006756DD"/>
    <w:rsid w:val="00677BE0"/>
    <w:rsid w:val="00677D76"/>
    <w:rsid w:val="00685B15"/>
    <w:rsid w:val="00686C26"/>
    <w:rsid w:val="006B7122"/>
    <w:rsid w:val="006C0248"/>
    <w:rsid w:val="006D0E2D"/>
    <w:rsid w:val="006D2C76"/>
    <w:rsid w:val="006E2D55"/>
    <w:rsid w:val="006E3BD8"/>
    <w:rsid w:val="006F241D"/>
    <w:rsid w:val="006F59D8"/>
    <w:rsid w:val="007013EE"/>
    <w:rsid w:val="00710662"/>
    <w:rsid w:val="00722CAE"/>
    <w:rsid w:val="00726059"/>
    <w:rsid w:val="00743D43"/>
    <w:rsid w:val="0075118C"/>
    <w:rsid w:val="007533B1"/>
    <w:rsid w:val="0075500E"/>
    <w:rsid w:val="007568BA"/>
    <w:rsid w:val="00760A90"/>
    <w:rsid w:val="0077205D"/>
    <w:rsid w:val="007A165F"/>
    <w:rsid w:val="007A36B7"/>
    <w:rsid w:val="007A3761"/>
    <w:rsid w:val="007A64D8"/>
    <w:rsid w:val="007C27CC"/>
    <w:rsid w:val="007F35D7"/>
    <w:rsid w:val="007F4EEF"/>
    <w:rsid w:val="007F7037"/>
    <w:rsid w:val="00804899"/>
    <w:rsid w:val="00816562"/>
    <w:rsid w:val="008252B0"/>
    <w:rsid w:val="00831FCB"/>
    <w:rsid w:val="0085181A"/>
    <w:rsid w:val="00853E5B"/>
    <w:rsid w:val="00891347"/>
    <w:rsid w:val="00896406"/>
    <w:rsid w:val="008A4028"/>
    <w:rsid w:val="008B2B03"/>
    <w:rsid w:val="008C2A56"/>
    <w:rsid w:val="008D3037"/>
    <w:rsid w:val="008E660A"/>
    <w:rsid w:val="008F3421"/>
    <w:rsid w:val="008F44BD"/>
    <w:rsid w:val="008F5A79"/>
    <w:rsid w:val="009137A9"/>
    <w:rsid w:val="009141C9"/>
    <w:rsid w:val="00932434"/>
    <w:rsid w:val="009328C0"/>
    <w:rsid w:val="00946B59"/>
    <w:rsid w:val="009472A3"/>
    <w:rsid w:val="00951B80"/>
    <w:rsid w:val="00960E42"/>
    <w:rsid w:val="009663D0"/>
    <w:rsid w:val="009676C8"/>
    <w:rsid w:val="00975182"/>
    <w:rsid w:val="00975B50"/>
    <w:rsid w:val="0098643A"/>
    <w:rsid w:val="0098738D"/>
    <w:rsid w:val="00991AA5"/>
    <w:rsid w:val="009940DC"/>
    <w:rsid w:val="009960F2"/>
    <w:rsid w:val="009C50BE"/>
    <w:rsid w:val="009C7D53"/>
    <w:rsid w:val="009D0235"/>
    <w:rsid w:val="009D727C"/>
    <w:rsid w:val="009E467B"/>
    <w:rsid w:val="009F4070"/>
    <w:rsid w:val="00A33C20"/>
    <w:rsid w:val="00A35DF5"/>
    <w:rsid w:val="00A35E06"/>
    <w:rsid w:val="00A460D6"/>
    <w:rsid w:val="00A5070A"/>
    <w:rsid w:val="00A51FB5"/>
    <w:rsid w:val="00A547A1"/>
    <w:rsid w:val="00A56403"/>
    <w:rsid w:val="00A63985"/>
    <w:rsid w:val="00A65ADB"/>
    <w:rsid w:val="00A66B92"/>
    <w:rsid w:val="00A95DB4"/>
    <w:rsid w:val="00AA298A"/>
    <w:rsid w:val="00AA32BC"/>
    <w:rsid w:val="00AA7C80"/>
    <w:rsid w:val="00AC4280"/>
    <w:rsid w:val="00AD62A0"/>
    <w:rsid w:val="00AE6500"/>
    <w:rsid w:val="00B02F2C"/>
    <w:rsid w:val="00B21025"/>
    <w:rsid w:val="00B25B90"/>
    <w:rsid w:val="00B50FBA"/>
    <w:rsid w:val="00B5626A"/>
    <w:rsid w:val="00B67355"/>
    <w:rsid w:val="00B67655"/>
    <w:rsid w:val="00B72983"/>
    <w:rsid w:val="00BA6026"/>
    <w:rsid w:val="00BA77F3"/>
    <w:rsid w:val="00BB260D"/>
    <w:rsid w:val="00BC3DFD"/>
    <w:rsid w:val="00BC4326"/>
    <w:rsid w:val="00BC7697"/>
    <w:rsid w:val="00BD1ED0"/>
    <w:rsid w:val="00BD57F0"/>
    <w:rsid w:val="00BD6CD2"/>
    <w:rsid w:val="00BE4257"/>
    <w:rsid w:val="00BE7B1F"/>
    <w:rsid w:val="00BF632D"/>
    <w:rsid w:val="00C003CA"/>
    <w:rsid w:val="00C06A9E"/>
    <w:rsid w:val="00C123E1"/>
    <w:rsid w:val="00C2360A"/>
    <w:rsid w:val="00C36634"/>
    <w:rsid w:val="00C405D8"/>
    <w:rsid w:val="00C42A50"/>
    <w:rsid w:val="00C45368"/>
    <w:rsid w:val="00C50674"/>
    <w:rsid w:val="00C52231"/>
    <w:rsid w:val="00C773E1"/>
    <w:rsid w:val="00C83054"/>
    <w:rsid w:val="00CB6705"/>
    <w:rsid w:val="00CE1961"/>
    <w:rsid w:val="00CE68CC"/>
    <w:rsid w:val="00CF5D1D"/>
    <w:rsid w:val="00D060FC"/>
    <w:rsid w:val="00D17725"/>
    <w:rsid w:val="00D23254"/>
    <w:rsid w:val="00D46384"/>
    <w:rsid w:val="00D63783"/>
    <w:rsid w:val="00D63AD7"/>
    <w:rsid w:val="00D6747E"/>
    <w:rsid w:val="00D70528"/>
    <w:rsid w:val="00D73897"/>
    <w:rsid w:val="00D74C65"/>
    <w:rsid w:val="00D75BBB"/>
    <w:rsid w:val="00D76B95"/>
    <w:rsid w:val="00D770EB"/>
    <w:rsid w:val="00D91E85"/>
    <w:rsid w:val="00DC5E92"/>
    <w:rsid w:val="00DE50DC"/>
    <w:rsid w:val="00DF7288"/>
    <w:rsid w:val="00E0705B"/>
    <w:rsid w:val="00E1295B"/>
    <w:rsid w:val="00E25D5D"/>
    <w:rsid w:val="00E36385"/>
    <w:rsid w:val="00E40528"/>
    <w:rsid w:val="00E50299"/>
    <w:rsid w:val="00E5629A"/>
    <w:rsid w:val="00E57D7B"/>
    <w:rsid w:val="00E6500A"/>
    <w:rsid w:val="00E665C8"/>
    <w:rsid w:val="00E67737"/>
    <w:rsid w:val="00E67A1C"/>
    <w:rsid w:val="00E7774D"/>
    <w:rsid w:val="00E8670A"/>
    <w:rsid w:val="00E91C29"/>
    <w:rsid w:val="00E95679"/>
    <w:rsid w:val="00EA1A29"/>
    <w:rsid w:val="00EA6155"/>
    <w:rsid w:val="00EB4F0D"/>
    <w:rsid w:val="00EB73B5"/>
    <w:rsid w:val="00ED2249"/>
    <w:rsid w:val="00ED4408"/>
    <w:rsid w:val="00EE3AD0"/>
    <w:rsid w:val="00EE7255"/>
    <w:rsid w:val="00EF0FA2"/>
    <w:rsid w:val="00EF64FF"/>
    <w:rsid w:val="00F038FB"/>
    <w:rsid w:val="00F06818"/>
    <w:rsid w:val="00F12109"/>
    <w:rsid w:val="00F25300"/>
    <w:rsid w:val="00F30956"/>
    <w:rsid w:val="00F32369"/>
    <w:rsid w:val="00F326BD"/>
    <w:rsid w:val="00F5004F"/>
    <w:rsid w:val="00F523CB"/>
    <w:rsid w:val="00F559B2"/>
    <w:rsid w:val="00F57F78"/>
    <w:rsid w:val="00F608EA"/>
    <w:rsid w:val="00F665EB"/>
    <w:rsid w:val="00F71AF7"/>
    <w:rsid w:val="00F87C26"/>
    <w:rsid w:val="00F93B69"/>
    <w:rsid w:val="00FA07B5"/>
    <w:rsid w:val="00FB336A"/>
    <w:rsid w:val="00FC484E"/>
    <w:rsid w:val="00FD07E5"/>
    <w:rsid w:val="00FE0AA8"/>
    <w:rsid w:val="00FF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4408"/>
    <w:pPr>
      <w:keepNext/>
      <w:spacing w:line="360" w:lineRule="auto"/>
      <w:jc w:val="right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D4408"/>
    <w:pPr>
      <w:keepNext/>
      <w:spacing w:line="360" w:lineRule="auto"/>
      <w:jc w:val="both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02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2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D02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0235"/>
  </w:style>
  <w:style w:type="paragraph" w:styleId="Rodap">
    <w:name w:val="footer"/>
    <w:basedOn w:val="Normal"/>
    <w:link w:val="RodapChar"/>
    <w:uiPriority w:val="99"/>
    <w:unhideWhenUsed/>
    <w:rsid w:val="009D02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0235"/>
  </w:style>
  <w:style w:type="paragraph" w:customStyle="1" w:styleId="Default">
    <w:name w:val="Default"/>
    <w:rsid w:val="009D023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0662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6378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63783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ED440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D4408"/>
    <w:rPr>
      <w:rFonts w:ascii="Arial" w:eastAsia="Times New Roman" w:hAnsi="Arial" w:cs="Arial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7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4408"/>
    <w:pPr>
      <w:keepNext/>
      <w:spacing w:line="360" w:lineRule="auto"/>
      <w:jc w:val="right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D4408"/>
    <w:pPr>
      <w:keepNext/>
      <w:spacing w:line="360" w:lineRule="auto"/>
      <w:jc w:val="both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02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2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D02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0235"/>
  </w:style>
  <w:style w:type="paragraph" w:styleId="Rodap">
    <w:name w:val="footer"/>
    <w:basedOn w:val="Normal"/>
    <w:link w:val="RodapChar"/>
    <w:uiPriority w:val="99"/>
    <w:unhideWhenUsed/>
    <w:rsid w:val="009D02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0235"/>
  </w:style>
  <w:style w:type="paragraph" w:customStyle="1" w:styleId="Default">
    <w:name w:val="Default"/>
    <w:rsid w:val="009D023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0662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6378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63783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ED440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D4408"/>
    <w:rPr>
      <w:rFonts w:ascii="Arial" w:eastAsia="Times New Roman" w:hAnsi="Arial" w:cs="Arial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7E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Programa Municipal                                   de                                       Regularização Fundiária                                       Durandé - MG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EBAF52-822B-4EF1-8BD0-9D3E6212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Prjeto       de               Lei</vt:lpstr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Prjeto       de               Lei</dc:title>
  <dc:subject>INSTITUI O PROGRAMA MUNICIPAL DE REGULARIZAÇÃO  FUNDIÁRIA NO         MUNICÍPIO DE        DURANDÉ - MG;                     E DÁ OUTRAS PROVIDÊNCIA</dc:subject>
  <dc:creator>Divin</dc:creator>
  <cp:lastModifiedBy>scanner</cp:lastModifiedBy>
  <cp:revision>25</cp:revision>
  <cp:lastPrinted>2021-09-10T13:49:00Z</cp:lastPrinted>
  <dcterms:created xsi:type="dcterms:W3CDTF">2022-01-11T17:24:00Z</dcterms:created>
  <dcterms:modified xsi:type="dcterms:W3CDTF">2025-01-09T20:16:00Z</dcterms:modified>
</cp:coreProperties>
</file>